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4698"/>
        <w:gridCol w:w="5400"/>
      </w:tblGrid>
      <w:tr w:rsidR="00DB00BD" w:rsidRPr="00A67BF0" w:rsidTr="004A7434">
        <w:tc>
          <w:tcPr>
            <w:tcW w:w="4698" w:type="dxa"/>
          </w:tcPr>
          <w:p w:rsidR="00DB00BD" w:rsidRDefault="00DB00BD" w:rsidP="004A7434">
            <w:pPr>
              <w:ind w:right="-144"/>
              <w:jc w:val="center"/>
              <w:rPr>
                <w:bCs/>
                <w:spacing w:val="-20"/>
                <w:sz w:val="26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ỦY BAN NHÂN DÂN HUYỆN</w:t>
            </w:r>
            <w:r w:rsidRPr="00E50847">
              <w:rPr>
                <w:bCs/>
                <w:spacing w:val="-20"/>
                <w:sz w:val="26"/>
                <w:szCs w:val="26"/>
              </w:rPr>
              <w:t xml:space="preserve"> CỦ CHI</w:t>
            </w:r>
          </w:p>
          <w:p w:rsidR="00DB00BD" w:rsidRPr="006243AC" w:rsidRDefault="00DB00BD" w:rsidP="004A7434">
            <w:pPr>
              <w:ind w:right="-144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6243AC">
              <w:rPr>
                <w:b/>
                <w:bCs/>
                <w:spacing w:val="-20"/>
                <w:sz w:val="28"/>
                <w:szCs w:val="28"/>
              </w:rPr>
              <w:t>TRƯỜNG MẦM NON  PHƯỚC VĨNH AN</w:t>
            </w:r>
          </w:p>
          <w:p w:rsidR="00DB00BD" w:rsidRPr="00C73574" w:rsidRDefault="00DB00BD" w:rsidP="004A7434">
            <w:pPr>
              <w:ind w:right="-14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FDBAC" wp14:editId="26EB1AA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39370</wp:posOffset>
                      </wp:positionV>
                      <wp:extent cx="800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3.1pt" to="137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"/>
                  </w:pict>
                </mc:Fallback>
              </mc:AlternateContent>
            </w:r>
          </w:p>
          <w:p w:rsidR="00DB00BD" w:rsidRPr="00C73574" w:rsidRDefault="00DB00BD" w:rsidP="004A7434">
            <w:pPr>
              <w:ind w:right="-14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242</w:t>
            </w:r>
            <w:r>
              <w:rPr>
                <w:sz w:val="26"/>
                <w:szCs w:val="26"/>
              </w:rPr>
              <w:t>/QĐ-MNPVA</w:t>
            </w:r>
          </w:p>
        </w:tc>
        <w:tc>
          <w:tcPr>
            <w:tcW w:w="5400" w:type="dxa"/>
          </w:tcPr>
          <w:p w:rsidR="00DB00BD" w:rsidRPr="00C73574" w:rsidRDefault="00DB00BD" w:rsidP="004A7434">
            <w:pPr>
              <w:pStyle w:val="Heading9"/>
              <w:spacing w:before="0" w:after="0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73574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73574">
                  <w:rPr>
                    <w:rFonts w:ascii="Times New Roman" w:hAnsi="Times New Roman" w:cs="Times New Roman"/>
                    <w:b/>
                    <w:bCs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DB00BD" w:rsidRPr="006243AC" w:rsidRDefault="00DB00BD" w:rsidP="004A7434">
            <w:pPr>
              <w:ind w:right="-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</w:t>
            </w:r>
            <w:proofErr w:type="spellStart"/>
            <w:r w:rsidRPr="006243AC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6243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3AC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6243AC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243AC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6243AC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243AC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6243A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3AC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B00BD" w:rsidRPr="00C73574" w:rsidRDefault="00DB00BD" w:rsidP="004A7434">
            <w:pPr>
              <w:ind w:right="-144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9F885" wp14:editId="106FD23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39370</wp:posOffset>
                      </wp:positionV>
                      <wp:extent cx="206819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8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3.1pt" to="224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5k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"/>
                  </w:pict>
                </mc:Fallback>
              </mc:AlternateContent>
            </w:r>
          </w:p>
          <w:p w:rsidR="00DB00BD" w:rsidRPr="00C73574" w:rsidRDefault="00DB00BD" w:rsidP="004A7434">
            <w:pPr>
              <w:ind w:right="-144"/>
              <w:jc w:val="both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>
              <w:rPr>
                <w:i/>
                <w:iCs/>
                <w:sz w:val="26"/>
                <w:szCs w:val="26"/>
              </w:rPr>
              <w:t>Củ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Chi</w:t>
            </w:r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09 </w:t>
            </w:r>
            <w:proofErr w:type="spellStart"/>
            <w:r w:rsidRPr="00C7357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C73574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11 </w:t>
            </w:r>
            <w:bookmarkStart w:id="0" w:name="_GoBack"/>
            <w:bookmarkEnd w:id="0"/>
            <w:r w:rsidRPr="00C73574">
              <w:rPr>
                <w:i/>
                <w:iCs/>
                <w:sz w:val="26"/>
                <w:szCs w:val="26"/>
              </w:rPr>
              <w:t>năm 20</w:t>
            </w:r>
            <w:r w:rsidRPr="00C73574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</w:tbl>
    <w:p w:rsidR="00DB00BD" w:rsidRPr="009F2305" w:rsidRDefault="00DB00BD" w:rsidP="00DB00BD">
      <w:pPr>
        <w:rPr>
          <w:b/>
          <w:sz w:val="12"/>
          <w:szCs w:val="28"/>
        </w:rPr>
      </w:pPr>
    </w:p>
    <w:p w:rsidR="00DB00BD" w:rsidRDefault="00DB00BD" w:rsidP="00DB00BD">
      <w:pPr>
        <w:jc w:val="center"/>
        <w:rPr>
          <w:b/>
          <w:sz w:val="28"/>
          <w:szCs w:val="28"/>
        </w:rPr>
      </w:pPr>
    </w:p>
    <w:p w:rsidR="00DB00BD" w:rsidRDefault="00DB00BD" w:rsidP="00DB00BD">
      <w:pPr>
        <w:jc w:val="center"/>
        <w:rPr>
          <w:b/>
          <w:sz w:val="32"/>
          <w:szCs w:val="32"/>
        </w:rPr>
      </w:pPr>
    </w:p>
    <w:p w:rsidR="00DB00BD" w:rsidRPr="00315946" w:rsidRDefault="00DB00BD" w:rsidP="00DB00BD">
      <w:pPr>
        <w:jc w:val="center"/>
        <w:rPr>
          <w:b/>
          <w:sz w:val="32"/>
          <w:szCs w:val="32"/>
        </w:rPr>
      </w:pPr>
      <w:r w:rsidRPr="00315946">
        <w:rPr>
          <w:b/>
          <w:sz w:val="32"/>
          <w:szCs w:val="32"/>
        </w:rPr>
        <w:t xml:space="preserve">QUYẾT ĐỊNH </w:t>
      </w:r>
    </w:p>
    <w:p w:rsidR="00DB00BD" w:rsidRDefault="00DB00BD" w:rsidP="00DB0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V/v </w:t>
      </w:r>
      <w:proofErr w:type="spellStart"/>
      <w:r>
        <w:rPr>
          <w:b/>
          <w:sz w:val="32"/>
          <w:szCs w:val="32"/>
        </w:rPr>
        <w:t>Thành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Hội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đồng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đua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thưởng</w:t>
      </w:r>
      <w:proofErr w:type="spellEnd"/>
      <w:r>
        <w:rPr>
          <w:b/>
          <w:sz w:val="32"/>
          <w:szCs w:val="32"/>
        </w:rPr>
        <w:t xml:space="preserve"> </w:t>
      </w:r>
    </w:p>
    <w:p w:rsidR="00DB00BD" w:rsidRDefault="00DB00BD" w:rsidP="00DB00BD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của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trường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Mầm</w:t>
      </w:r>
      <w:proofErr w:type="spellEnd"/>
      <w:r>
        <w:rPr>
          <w:b/>
          <w:sz w:val="32"/>
          <w:szCs w:val="32"/>
        </w:rPr>
        <w:t xml:space="preserve"> non </w:t>
      </w:r>
      <w:proofErr w:type="spellStart"/>
      <w:r>
        <w:rPr>
          <w:b/>
          <w:sz w:val="32"/>
          <w:szCs w:val="32"/>
        </w:rPr>
        <w:t>Phước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Vĩnh</w:t>
      </w:r>
      <w:proofErr w:type="spellEnd"/>
      <w:r>
        <w:rPr>
          <w:b/>
          <w:sz w:val="32"/>
          <w:szCs w:val="32"/>
        </w:rPr>
        <w:t xml:space="preserve"> An</w:t>
      </w:r>
    </w:p>
    <w:p w:rsidR="00DB00BD" w:rsidRPr="00315946" w:rsidRDefault="00DB00BD" w:rsidP="00DB00BD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năm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học</w:t>
      </w:r>
      <w:proofErr w:type="spellEnd"/>
      <w:r>
        <w:rPr>
          <w:b/>
          <w:sz w:val="32"/>
          <w:szCs w:val="32"/>
        </w:rPr>
        <w:t xml:space="preserve"> 2017-2018</w:t>
      </w:r>
    </w:p>
    <w:p w:rsidR="00DB00BD" w:rsidRPr="00315946" w:rsidRDefault="00DB00BD" w:rsidP="00DB00BD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EFAD" wp14:editId="2B229591">
                <wp:simplePos x="0" y="0"/>
                <wp:positionH relativeFrom="column">
                  <wp:posOffset>2186940</wp:posOffset>
                </wp:positionH>
                <wp:positionV relativeFrom="paragraph">
                  <wp:posOffset>31115</wp:posOffset>
                </wp:positionV>
                <wp:extent cx="13944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.45pt" to="28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2R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1rk+Q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"/>
            </w:pict>
          </mc:Fallback>
        </mc:AlternateContent>
      </w:r>
    </w:p>
    <w:p w:rsidR="00DB00BD" w:rsidRDefault="00DB00BD" w:rsidP="00DB00BD">
      <w:pPr>
        <w:jc w:val="center"/>
        <w:rPr>
          <w:b/>
          <w:sz w:val="32"/>
          <w:szCs w:val="32"/>
        </w:rPr>
      </w:pPr>
      <w:r w:rsidRPr="00315946">
        <w:rPr>
          <w:b/>
          <w:sz w:val="32"/>
          <w:szCs w:val="32"/>
        </w:rPr>
        <w:t xml:space="preserve">HIỆU TRƯỜNG </w:t>
      </w:r>
      <w:proofErr w:type="spellStart"/>
      <w:r w:rsidRPr="00315946">
        <w:rPr>
          <w:b/>
          <w:sz w:val="32"/>
          <w:szCs w:val="32"/>
        </w:rPr>
        <w:t>TRƯỜNG</w:t>
      </w:r>
      <w:proofErr w:type="spellEnd"/>
      <w:r w:rsidRPr="00315946">
        <w:rPr>
          <w:b/>
          <w:sz w:val="32"/>
          <w:szCs w:val="32"/>
        </w:rPr>
        <w:t xml:space="preserve"> MẦM NON </w:t>
      </w:r>
      <w:r>
        <w:rPr>
          <w:b/>
          <w:sz w:val="32"/>
          <w:szCs w:val="32"/>
        </w:rPr>
        <w:t>PHƯỚC VĨNH AN</w:t>
      </w:r>
    </w:p>
    <w:p w:rsidR="00DB00BD" w:rsidRPr="00AF74CF" w:rsidRDefault="00DB00BD" w:rsidP="00DB00BD">
      <w:pPr>
        <w:jc w:val="center"/>
        <w:rPr>
          <w:b/>
          <w:sz w:val="28"/>
          <w:szCs w:val="28"/>
        </w:rPr>
      </w:pPr>
      <w:r w:rsidRPr="00AF74CF">
        <w:rPr>
          <w:b/>
          <w:sz w:val="28"/>
          <w:szCs w:val="28"/>
        </w:rPr>
        <w:t xml:space="preserve"> </w:t>
      </w:r>
    </w:p>
    <w:p w:rsidR="00DB00BD" w:rsidRPr="00F2103C" w:rsidRDefault="00DB00BD" w:rsidP="00DB00BD">
      <w:pPr>
        <w:ind w:firstLine="720"/>
        <w:jc w:val="both"/>
        <w:rPr>
          <w:sz w:val="28"/>
          <w:szCs w:val="28"/>
        </w:rPr>
      </w:pPr>
      <w:proofErr w:type="spellStart"/>
      <w:r w:rsidRPr="00F2103C">
        <w:rPr>
          <w:sz w:val="28"/>
          <w:szCs w:val="28"/>
        </w:rPr>
        <w:t>Căn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cứ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Quyết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định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số</w:t>
      </w:r>
      <w:proofErr w:type="spellEnd"/>
      <w:r w:rsidRPr="00F2103C">
        <w:rPr>
          <w:sz w:val="28"/>
          <w:szCs w:val="28"/>
        </w:rPr>
        <w:t xml:space="preserve"> 14/2008/QĐ-BGD&amp;ĐT </w:t>
      </w:r>
      <w:proofErr w:type="spellStart"/>
      <w:r w:rsidRPr="00F2103C">
        <w:rPr>
          <w:sz w:val="28"/>
          <w:szCs w:val="28"/>
        </w:rPr>
        <w:t>ngày</w:t>
      </w:r>
      <w:proofErr w:type="spellEnd"/>
      <w:r w:rsidRPr="00F2103C">
        <w:rPr>
          <w:sz w:val="28"/>
          <w:szCs w:val="28"/>
        </w:rPr>
        <w:t xml:space="preserve"> 07 </w:t>
      </w:r>
      <w:proofErr w:type="spellStart"/>
      <w:r w:rsidRPr="00F2103C">
        <w:rPr>
          <w:sz w:val="28"/>
          <w:szCs w:val="28"/>
        </w:rPr>
        <w:t>tháng</w:t>
      </w:r>
      <w:proofErr w:type="spellEnd"/>
      <w:r w:rsidRPr="00F2103C">
        <w:rPr>
          <w:sz w:val="28"/>
          <w:szCs w:val="28"/>
        </w:rPr>
        <w:t xml:space="preserve"> 4 </w:t>
      </w:r>
      <w:proofErr w:type="spellStart"/>
      <w:r w:rsidRPr="00F2103C">
        <w:rPr>
          <w:sz w:val="28"/>
          <w:szCs w:val="28"/>
        </w:rPr>
        <w:t>năm</w:t>
      </w:r>
      <w:proofErr w:type="spellEnd"/>
      <w:r w:rsidRPr="00F2103C">
        <w:rPr>
          <w:sz w:val="28"/>
          <w:szCs w:val="28"/>
        </w:rPr>
        <w:t xml:space="preserve"> 2008 </w:t>
      </w:r>
      <w:proofErr w:type="spellStart"/>
      <w:r w:rsidRPr="00F2103C">
        <w:rPr>
          <w:sz w:val="28"/>
          <w:szCs w:val="28"/>
        </w:rPr>
        <w:t>của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Bộ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Giáo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dục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và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Đào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tạo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về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việc</w:t>
      </w:r>
      <w:proofErr w:type="spellEnd"/>
      <w:r w:rsidRPr="00F2103C">
        <w:rPr>
          <w:sz w:val="28"/>
          <w:szCs w:val="28"/>
        </w:rPr>
        <w:t xml:space="preserve"> ban </w:t>
      </w:r>
      <w:proofErr w:type="spellStart"/>
      <w:r w:rsidRPr="00F2103C">
        <w:rPr>
          <w:sz w:val="28"/>
          <w:szCs w:val="28"/>
        </w:rPr>
        <w:t>hành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Điều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lệ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Trường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Mầm</w:t>
      </w:r>
      <w:proofErr w:type="spellEnd"/>
      <w:r w:rsidRPr="00F2103C">
        <w:rPr>
          <w:sz w:val="28"/>
          <w:szCs w:val="28"/>
        </w:rPr>
        <w:t xml:space="preserve"> non;</w:t>
      </w:r>
    </w:p>
    <w:p w:rsidR="00DB00BD" w:rsidRPr="00F2103C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2103C">
        <w:rPr>
          <w:sz w:val="28"/>
          <w:szCs w:val="28"/>
        </w:rPr>
        <w:t>Căn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cứ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Quyết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định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số</w:t>
      </w:r>
      <w:proofErr w:type="spellEnd"/>
      <w:r w:rsidRPr="00F2103C">
        <w:rPr>
          <w:sz w:val="28"/>
          <w:szCs w:val="28"/>
        </w:rPr>
        <w:t xml:space="preserve"> 7267/QĐ-UBND </w:t>
      </w:r>
      <w:proofErr w:type="spellStart"/>
      <w:r w:rsidRPr="00F2103C">
        <w:rPr>
          <w:sz w:val="28"/>
          <w:szCs w:val="28"/>
        </w:rPr>
        <w:t>ngày</w:t>
      </w:r>
      <w:proofErr w:type="spellEnd"/>
      <w:r w:rsidRPr="00F2103C">
        <w:rPr>
          <w:sz w:val="28"/>
          <w:szCs w:val="28"/>
        </w:rPr>
        <w:t xml:space="preserve"> 06/9/2010 </w:t>
      </w:r>
      <w:proofErr w:type="spellStart"/>
      <w:r w:rsidRPr="00F2103C">
        <w:rPr>
          <w:sz w:val="28"/>
          <w:szCs w:val="28"/>
        </w:rPr>
        <w:t>của</w:t>
      </w:r>
      <w:proofErr w:type="spellEnd"/>
      <w:r w:rsidRPr="00F2103C">
        <w:rPr>
          <w:sz w:val="28"/>
          <w:szCs w:val="28"/>
        </w:rPr>
        <w:t xml:space="preserve"> UBND </w:t>
      </w:r>
      <w:proofErr w:type="spellStart"/>
      <w:r w:rsidRPr="00F2103C">
        <w:rPr>
          <w:sz w:val="28"/>
          <w:szCs w:val="28"/>
        </w:rPr>
        <w:t>huyện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Củ</w:t>
      </w:r>
      <w:proofErr w:type="spellEnd"/>
      <w:r w:rsidRPr="00F2103C">
        <w:rPr>
          <w:sz w:val="28"/>
          <w:szCs w:val="28"/>
        </w:rPr>
        <w:t xml:space="preserve"> Chi </w:t>
      </w:r>
      <w:proofErr w:type="spellStart"/>
      <w:r w:rsidRPr="00F2103C">
        <w:rPr>
          <w:sz w:val="28"/>
          <w:szCs w:val="28"/>
        </w:rPr>
        <w:t>Quyết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định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đổi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tên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trường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Mẫu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giáo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Bông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Sen</w:t>
      </w:r>
      <w:proofErr w:type="spellEnd"/>
      <w:r w:rsidRPr="00F2103C">
        <w:rPr>
          <w:sz w:val="28"/>
          <w:szCs w:val="28"/>
        </w:rPr>
        <w:t xml:space="preserve"> 13 </w:t>
      </w:r>
      <w:proofErr w:type="spellStart"/>
      <w:r w:rsidRPr="00F2103C">
        <w:rPr>
          <w:sz w:val="28"/>
          <w:szCs w:val="28"/>
        </w:rPr>
        <w:t>thành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trường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Mầm</w:t>
      </w:r>
      <w:proofErr w:type="spellEnd"/>
      <w:r w:rsidRPr="00F2103C">
        <w:rPr>
          <w:sz w:val="28"/>
          <w:szCs w:val="28"/>
        </w:rPr>
        <w:t xml:space="preserve"> non </w:t>
      </w:r>
      <w:proofErr w:type="spellStart"/>
      <w:r w:rsidRPr="00F2103C">
        <w:rPr>
          <w:sz w:val="28"/>
          <w:szCs w:val="28"/>
        </w:rPr>
        <w:t>Phước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Vĩnh</w:t>
      </w:r>
      <w:proofErr w:type="spellEnd"/>
      <w:r w:rsidRPr="00F2103C">
        <w:rPr>
          <w:sz w:val="28"/>
          <w:szCs w:val="28"/>
        </w:rPr>
        <w:t xml:space="preserve"> An;</w:t>
      </w:r>
    </w:p>
    <w:p w:rsidR="00DB00BD" w:rsidRPr="00235EF8" w:rsidRDefault="00DB00BD" w:rsidP="00DB00B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235EF8">
        <w:rPr>
          <w:color w:val="000000" w:themeColor="text1"/>
          <w:sz w:val="28"/>
          <w:szCs w:val="28"/>
        </w:rPr>
        <w:t>Căn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cứ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văn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bản</w:t>
      </w:r>
      <w:proofErr w:type="spellEnd"/>
      <w:r w:rsidRPr="00235EF8">
        <w:rPr>
          <w:color w:val="000000" w:themeColor="text1"/>
          <w:sz w:val="28"/>
          <w:szCs w:val="28"/>
        </w:rPr>
        <w:t xml:space="preserve"> 1529/GDĐT-VP </w:t>
      </w:r>
      <w:proofErr w:type="spellStart"/>
      <w:r w:rsidRPr="00235EF8">
        <w:rPr>
          <w:color w:val="000000" w:themeColor="text1"/>
          <w:sz w:val="28"/>
          <w:szCs w:val="28"/>
        </w:rPr>
        <w:t>ngày</w:t>
      </w:r>
      <w:proofErr w:type="spellEnd"/>
      <w:r w:rsidRPr="00235EF8">
        <w:rPr>
          <w:color w:val="000000" w:themeColor="text1"/>
          <w:sz w:val="28"/>
          <w:szCs w:val="28"/>
        </w:rPr>
        <w:t xml:space="preserve"> 11 </w:t>
      </w:r>
      <w:proofErr w:type="spellStart"/>
      <w:r w:rsidRPr="00235EF8">
        <w:rPr>
          <w:color w:val="000000" w:themeColor="text1"/>
          <w:sz w:val="28"/>
          <w:szCs w:val="28"/>
        </w:rPr>
        <w:t>tháng</w:t>
      </w:r>
      <w:proofErr w:type="spellEnd"/>
      <w:r w:rsidRPr="00235EF8">
        <w:rPr>
          <w:color w:val="000000" w:themeColor="text1"/>
          <w:sz w:val="28"/>
          <w:szCs w:val="28"/>
        </w:rPr>
        <w:t xml:space="preserve"> 10 </w:t>
      </w:r>
      <w:proofErr w:type="spellStart"/>
      <w:r w:rsidRPr="00235EF8">
        <w:rPr>
          <w:color w:val="000000" w:themeColor="text1"/>
          <w:sz w:val="28"/>
          <w:szCs w:val="28"/>
        </w:rPr>
        <w:t>năm</w:t>
      </w:r>
      <w:proofErr w:type="spellEnd"/>
      <w:r w:rsidRPr="00235EF8">
        <w:rPr>
          <w:color w:val="000000" w:themeColor="text1"/>
          <w:sz w:val="28"/>
          <w:szCs w:val="28"/>
        </w:rPr>
        <w:t xml:space="preserve"> 2017 </w:t>
      </w:r>
      <w:proofErr w:type="spellStart"/>
      <w:r w:rsidRPr="00235EF8">
        <w:rPr>
          <w:color w:val="000000" w:themeColor="text1"/>
          <w:sz w:val="28"/>
          <w:szCs w:val="28"/>
        </w:rPr>
        <w:t>Về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thực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hiện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công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tác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thi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đua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khen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thưởng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năm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học</w:t>
      </w:r>
      <w:proofErr w:type="spellEnd"/>
      <w:r w:rsidRPr="00235EF8">
        <w:rPr>
          <w:color w:val="000000" w:themeColor="text1"/>
          <w:sz w:val="28"/>
          <w:szCs w:val="28"/>
        </w:rPr>
        <w:t xml:space="preserve"> 2016-2017 </w:t>
      </w:r>
      <w:proofErr w:type="spellStart"/>
      <w:r w:rsidRPr="00235EF8">
        <w:rPr>
          <w:color w:val="000000" w:themeColor="text1"/>
          <w:sz w:val="28"/>
          <w:szCs w:val="28"/>
        </w:rPr>
        <w:t>của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phòng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Giáo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dục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và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Đào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tạo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huyện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Củ</w:t>
      </w:r>
      <w:proofErr w:type="spellEnd"/>
      <w:r w:rsidRPr="00235EF8">
        <w:rPr>
          <w:color w:val="000000" w:themeColor="text1"/>
          <w:sz w:val="28"/>
          <w:szCs w:val="28"/>
        </w:rPr>
        <w:t xml:space="preserve"> Chi;</w:t>
      </w:r>
    </w:p>
    <w:p w:rsidR="00DB00BD" w:rsidRPr="00235EF8" w:rsidRDefault="00DB00BD" w:rsidP="00DB00B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235EF8">
        <w:rPr>
          <w:color w:val="000000" w:themeColor="text1"/>
          <w:sz w:val="28"/>
          <w:szCs w:val="28"/>
        </w:rPr>
        <w:t>Căn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cứ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kế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hoạch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số</w:t>
      </w:r>
      <w:proofErr w:type="spellEnd"/>
      <w:r w:rsidRPr="00235EF8">
        <w:rPr>
          <w:color w:val="000000" w:themeColor="text1"/>
          <w:sz w:val="28"/>
          <w:szCs w:val="28"/>
        </w:rPr>
        <w:t xml:space="preserve"> 148/KH-MNPVA </w:t>
      </w:r>
      <w:proofErr w:type="spellStart"/>
      <w:r w:rsidRPr="00235EF8">
        <w:rPr>
          <w:color w:val="000000" w:themeColor="text1"/>
          <w:sz w:val="28"/>
          <w:szCs w:val="28"/>
        </w:rPr>
        <w:t>ngày</w:t>
      </w:r>
      <w:proofErr w:type="spellEnd"/>
      <w:r w:rsidRPr="00235EF8">
        <w:rPr>
          <w:color w:val="000000" w:themeColor="text1"/>
          <w:sz w:val="28"/>
          <w:szCs w:val="28"/>
        </w:rPr>
        <w:t xml:space="preserve"> 28 </w:t>
      </w:r>
      <w:proofErr w:type="spellStart"/>
      <w:r w:rsidRPr="00235EF8">
        <w:rPr>
          <w:color w:val="000000" w:themeColor="text1"/>
          <w:sz w:val="28"/>
          <w:szCs w:val="28"/>
        </w:rPr>
        <w:t>tháng</w:t>
      </w:r>
      <w:proofErr w:type="spellEnd"/>
      <w:r w:rsidRPr="00235EF8">
        <w:rPr>
          <w:color w:val="000000" w:themeColor="text1"/>
          <w:sz w:val="28"/>
          <w:szCs w:val="28"/>
        </w:rPr>
        <w:t xml:space="preserve"> 9 </w:t>
      </w:r>
      <w:proofErr w:type="spellStart"/>
      <w:r w:rsidRPr="00235EF8">
        <w:rPr>
          <w:color w:val="000000" w:themeColor="text1"/>
          <w:sz w:val="28"/>
          <w:szCs w:val="28"/>
        </w:rPr>
        <w:t>năm</w:t>
      </w:r>
      <w:proofErr w:type="spellEnd"/>
      <w:r w:rsidRPr="00235EF8">
        <w:rPr>
          <w:color w:val="000000" w:themeColor="text1"/>
          <w:sz w:val="28"/>
          <w:szCs w:val="28"/>
        </w:rPr>
        <w:t xml:space="preserve"> 2017 </w:t>
      </w:r>
      <w:proofErr w:type="spellStart"/>
      <w:r w:rsidRPr="00235EF8">
        <w:rPr>
          <w:color w:val="000000" w:themeColor="text1"/>
          <w:sz w:val="28"/>
          <w:szCs w:val="28"/>
        </w:rPr>
        <w:t>Kế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35EF8">
        <w:rPr>
          <w:color w:val="000000" w:themeColor="text1"/>
          <w:sz w:val="28"/>
          <w:szCs w:val="28"/>
        </w:rPr>
        <w:t>hoạch</w:t>
      </w:r>
      <w:proofErr w:type="spellEnd"/>
      <w:proofErr w:type="gram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thi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đua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của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trường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Mầm</w:t>
      </w:r>
      <w:proofErr w:type="spellEnd"/>
      <w:r w:rsidRPr="00235EF8">
        <w:rPr>
          <w:color w:val="000000" w:themeColor="text1"/>
          <w:sz w:val="28"/>
          <w:szCs w:val="28"/>
        </w:rPr>
        <w:t xml:space="preserve"> non </w:t>
      </w:r>
      <w:proofErr w:type="spellStart"/>
      <w:r w:rsidRPr="00235EF8">
        <w:rPr>
          <w:color w:val="000000" w:themeColor="text1"/>
          <w:sz w:val="28"/>
          <w:szCs w:val="28"/>
        </w:rPr>
        <w:t>Phước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Vĩnh</w:t>
      </w:r>
      <w:proofErr w:type="spellEnd"/>
      <w:r w:rsidRPr="00235EF8">
        <w:rPr>
          <w:color w:val="000000" w:themeColor="text1"/>
          <w:sz w:val="28"/>
          <w:szCs w:val="28"/>
        </w:rPr>
        <w:t xml:space="preserve"> An </w:t>
      </w:r>
      <w:proofErr w:type="spellStart"/>
      <w:r w:rsidRPr="00235EF8">
        <w:rPr>
          <w:color w:val="000000" w:themeColor="text1"/>
          <w:sz w:val="28"/>
          <w:szCs w:val="28"/>
        </w:rPr>
        <w:t>năm</w:t>
      </w:r>
      <w:proofErr w:type="spellEnd"/>
      <w:r w:rsidRPr="00235EF8">
        <w:rPr>
          <w:color w:val="000000" w:themeColor="text1"/>
          <w:sz w:val="28"/>
          <w:szCs w:val="28"/>
        </w:rPr>
        <w:t xml:space="preserve"> </w:t>
      </w:r>
      <w:proofErr w:type="spellStart"/>
      <w:r w:rsidRPr="00235EF8">
        <w:rPr>
          <w:color w:val="000000" w:themeColor="text1"/>
          <w:sz w:val="28"/>
          <w:szCs w:val="28"/>
        </w:rPr>
        <w:t>học</w:t>
      </w:r>
      <w:proofErr w:type="spellEnd"/>
      <w:r w:rsidRPr="00235EF8">
        <w:rPr>
          <w:color w:val="000000" w:themeColor="text1"/>
          <w:sz w:val="28"/>
          <w:szCs w:val="28"/>
        </w:rPr>
        <w:t xml:space="preserve"> 2017-2018;</w:t>
      </w:r>
    </w:p>
    <w:p w:rsidR="00DB00BD" w:rsidRPr="00F2103C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2103C">
        <w:rPr>
          <w:sz w:val="28"/>
          <w:szCs w:val="28"/>
        </w:rPr>
        <w:t>Xét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  <w:r w:rsidRPr="00F2103C">
        <w:rPr>
          <w:sz w:val="28"/>
          <w:szCs w:val="28"/>
        </w:rPr>
        <w:t>,</w:t>
      </w:r>
      <w:proofErr w:type="gramEnd"/>
    </w:p>
    <w:p w:rsidR="00DB00BD" w:rsidRPr="00F2103C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</w:p>
    <w:p w:rsidR="00DB00BD" w:rsidRPr="00F2103C" w:rsidRDefault="00DB00BD" w:rsidP="00DB00BD">
      <w:pPr>
        <w:spacing w:before="120" w:after="120"/>
        <w:ind w:firstLine="720"/>
        <w:jc w:val="center"/>
        <w:rPr>
          <w:sz w:val="28"/>
          <w:szCs w:val="28"/>
        </w:rPr>
      </w:pPr>
      <w:r w:rsidRPr="00F2103C">
        <w:rPr>
          <w:b/>
          <w:sz w:val="28"/>
          <w:szCs w:val="28"/>
        </w:rPr>
        <w:t>QUYẾT ĐỊNH</w:t>
      </w:r>
    </w:p>
    <w:p w:rsidR="00DB00BD" w:rsidRPr="00F2103C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2103C">
        <w:rPr>
          <w:b/>
          <w:sz w:val="28"/>
          <w:szCs w:val="28"/>
        </w:rPr>
        <w:t>Điều</w:t>
      </w:r>
      <w:proofErr w:type="spellEnd"/>
      <w:r w:rsidRPr="00F2103C">
        <w:rPr>
          <w:b/>
          <w:sz w:val="28"/>
          <w:szCs w:val="28"/>
        </w:rPr>
        <w:t xml:space="preserve"> 1.</w:t>
      </w:r>
      <w:proofErr w:type="gramEnd"/>
      <w:r w:rsidRPr="00F2103C">
        <w:rPr>
          <w:sz w:val="28"/>
          <w:szCs w:val="28"/>
        </w:rPr>
        <w:t xml:space="preserve"> Nay </w:t>
      </w:r>
      <w:proofErr w:type="spellStart"/>
      <w:r w:rsidRPr="00F2103C">
        <w:rPr>
          <w:sz w:val="28"/>
          <w:szCs w:val="28"/>
        </w:rPr>
        <w:t>thành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lập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của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trường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Mầ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2017-2018</w:t>
      </w:r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gồm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các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Ông</w:t>
      </w:r>
      <w:proofErr w:type="spellEnd"/>
      <w:r w:rsidRPr="00F2103C">
        <w:rPr>
          <w:sz w:val="28"/>
          <w:szCs w:val="28"/>
        </w:rPr>
        <w:t xml:space="preserve"> (</w:t>
      </w:r>
      <w:proofErr w:type="spellStart"/>
      <w:r w:rsidRPr="00F2103C">
        <w:rPr>
          <w:sz w:val="28"/>
          <w:szCs w:val="28"/>
        </w:rPr>
        <w:t>Bà</w:t>
      </w:r>
      <w:proofErr w:type="spellEnd"/>
      <w:r w:rsidRPr="00F2103C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DB00BD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2103C">
        <w:rPr>
          <w:b/>
          <w:sz w:val="28"/>
          <w:szCs w:val="28"/>
        </w:rPr>
        <w:t>Điều</w:t>
      </w:r>
      <w:proofErr w:type="spellEnd"/>
      <w:r w:rsidRPr="00F2103C">
        <w:rPr>
          <w:b/>
          <w:sz w:val="28"/>
          <w:szCs w:val="28"/>
        </w:rPr>
        <w:t xml:space="preserve"> 2.</w:t>
      </w:r>
      <w:proofErr w:type="gram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Các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Ông</w:t>
      </w:r>
      <w:proofErr w:type="spellEnd"/>
      <w:r w:rsidRPr="00F2103C">
        <w:rPr>
          <w:sz w:val="28"/>
          <w:szCs w:val="28"/>
        </w:rPr>
        <w:t xml:space="preserve"> (</w:t>
      </w:r>
      <w:proofErr w:type="spellStart"/>
      <w:r w:rsidRPr="00F2103C">
        <w:rPr>
          <w:sz w:val="28"/>
          <w:szCs w:val="28"/>
        </w:rPr>
        <w:t>Bà</w:t>
      </w:r>
      <w:proofErr w:type="spellEnd"/>
      <w:r w:rsidRPr="00F2103C">
        <w:rPr>
          <w:sz w:val="28"/>
          <w:szCs w:val="28"/>
        </w:rPr>
        <w:t xml:space="preserve">) </w:t>
      </w:r>
      <w:proofErr w:type="spellStart"/>
      <w:r w:rsidRPr="00F2103C">
        <w:rPr>
          <w:sz w:val="28"/>
          <w:szCs w:val="28"/>
        </w:rPr>
        <w:t>có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tên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nơi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điều</w:t>
      </w:r>
      <w:proofErr w:type="spellEnd"/>
      <w:r w:rsidRPr="00F2103C">
        <w:rPr>
          <w:sz w:val="28"/>
          <w:szCs w:val="28"/>
        </w:rPr>
        <w:t xml:space="preserve"> 1 </w:t>
      </w:r>
      <w:proofErr w:type="spellStart"/>
      <w:r w:rsidRPr="00F2103C">
        <w:rPr>
          <w:sz w:val="28"/>
          <w:szCs w:val="28"/>
        </w:rPr>
        <w:t>có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trách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nhiệm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nghiên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cứu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Vĩnh</w:t>
      </w:r>
      <w:proofErr w:type="spellEnd"/>
      <w:r>
        <w:rPr>
          <w:sz w:val="28"/>
          <w:szCs w:val="28"/>
        </w:rPr>
        <w:t xml:space="preserve"> An.</w:t>
      </w:r>
    </w:p>
    <w:p w:rsidR="00DB00BD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2103C">
        <w:rPr>
          <w:b/>
          <w:sz w:val="28"/>
          <w:szCs w:val="28"/>
        </w:rPr>
        <w:t>Điều</w:t>
      </w:r>
      <w:proofErr w:type="spellEnd"/>
      <w:r w:rsidRPr="00F2103C">
        <w:rPr>
          <w:b/>
          <w:sz w:val="28"/>
          <w:szCs w:val="28"/>
        </w:rPr>
        <w:t xml:space="preserve"> 3.</w:t>
      </w:r>
      <w:proofErr w:type="gramEnd"/>
      <w:r w:rsidRPr="00F2103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  <w:proofErr w:type="gramEnd"/>
    </w:p>
    <w:p w:rsidR="00DB00BD" w:rsidRPr="00F2103C" w:rsidRDefault="00DB00BD" w:rsidP="00DB00B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A731BA">
        <w:rPr>
          <w:b/>
          <w:sz w:val="28"/>
          <w:szCs w:val="28"/>
        </w:rPr>
        <w:t>Điều</w:t>
      </w:r>
      <w:proofErr w:type="spellEnd"/>
      <w:r w:rsidRPr="00A731BA">
        <w:rPr>
          <w:b/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Tô</w:t>
      </w:r>
      <w:proofErr w:type="spellEnd"/>
      <w:r w:rsidRPr="00F2103C">
        <w:rPr>
          <w:sz w:val="28"/>
          <w:szCs w:val="28"/>
        </w:rPr>
        <w:t xml:space="preserve">̉ </w:t>
      </w:r>
      <w:proofErr w:type="spellStart"/>
      <w:r w:rsidRPr="00F2103C">
        <w:rPr>
          <w:sz w:val="28"/>
          <w:szCs w:val="28"/>
        </w:rPr>
        <w:t>chuyên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môn</w:t>
      </w:r>
      <w:proofErr w:type="spellEnd"/>
      <w:r w:rsidRPr="00F2103C">
        <w:rPr>
          <w:sz w:val="28"/>
          <w:szCs w:val="28"/>
        </w:rPr>
        <w:t xml:space="preserve">, </w:t>
      </w:r>
      <w:proofErr w:type="spellStart"/>
      <w:r w:rsidRPr="00F2103C">
        <w:rPr>
          <w:sz w:val="28"/>
          <w:szCs w:val="28"/>
        </w:rPr>
        <w:t>bô</w:t>
      </w:r>
      <w:proofErr w:type="spellEnd"/>
      <w:r w:rsidRPr="00F2103C">
        <w:rPr>
          <w:sz w:val="28"/>
          <w:szCs w:val="28"/>
        </w:rPr>
        <w:t xml:space="preserve">̣ </w:t>
      </w:r>
      <w:proofErr w:type="spellStart"/>
      <w:r w:rsidRPr="00F2103C">
        <w:rPr>
          <w:sz w:val="28"/>
          <w:szCs w:val="28"/>
        </w:rPr>
        <w:t>phận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văn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phòng</w:t>
      </w:r>
      <w:proofErr w:type="spellEnd"/>
      <w:r w:rsidRPr="00F2103C">
        <w:rPr>
          <w:sz w:val="28"/>
          <w:szCs w:val="28"/>
        </w:rPr>
        <w:t xml:space="preserve">, </w:t>
      </w:r>
      <w:proofErr w:type="spellStart"/>
      <w:r w:rsidRPr="00F2103C">
        <w:rPr>
          <w:sz w:val="28"/>
          <w:szCs w:val="28"/>
        </w:rPr>
        <w:t>bô</w:t>
      </w:r>
      <w:proofErr w:type="spellEnd"/>
      <w:r w:rsidRPr="00F2103C">
        <w:rPr>
          <w:sz w:val="28"/>
          <w:szCs w:val="28"/>
        </w:rPr>
        <w:t xml:space="preserve">̣ </w:t>
      </w:r>
      <w:proofErr w:type="spellStart"/>
      <w:r w:rsidRPr="00F2103C">
        <w:rPr>
          <w:sz w:val="28"/>
          <w:szCs w:val="28"/>
        </w:rPr>
        <w:t>phận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hành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chính</w:t>
      </w:r>
      <w:proofErr w:type="spellEnd"/>
      <w:r w:rsidRPr="00F2103C">
        <w:rPr>
          <w:sz w:val="28"/>
          <w:szCs w:val="28"/>
        </w:rPr>
        <w:t xml:space="preserve">, </w:t>
      </w:r>
      <w:proofErr w:type="spellStart"/>
      <w:r w:rsidRPr="00F2103C">
        <w:rPr>
          <w:sz w:val="28"/>
          <w:szCs w:val="28"/>
        </w:rPr>
        <w:t>bô</w:t>
      </w:r>
      <w:proofErr w:type="spellEnd"/>
      <w:r w:rsidRPr="00F2103C">
        <w:rPr>
          <w:sz w:val="28"/>
          <w:szCs w:val="28"/>
        </w:rPr>
        <w:t xml:space="preserve">̣ </w:t>
      </w:r>
      <w:proofErr w:type="spellStart"/>
      <w:r w:rsidRPr="00F2103C">
        <w:rPr>
          <w:sz w:val="28"/>
          <w:szCs w:val="28"/>
        </w:rPr>
        <w:t>phận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công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đoàn</w:t>
      </w:r>
      <w:proofErr w:type="spellEnd"/>
      <w:r w:rsidRPr="00F2103C">
        <w:rPr>
          <w:sz w:val="28"/>
          <w:szCs w:val="28"/>
        </w:rPr>
        <w:t xml:space="preserve">, chi </w:t>
      </w:r>
      <w:proofErr w:type="spellStart"/>
      <w:r w:rsidRPr="00F2103C">
        <w:rPr>
          <w:sz w:val="28"/>
          <w:szCs w:val="28"/>
        </w:rPr>
        <w:t>đoàn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va</w:t>
      </w:r>
      <w:proofErr w:type="spellEnd"/>
      <w:r w:rsidRPr="00F2103C">
        <w:rPr>
          <w:sz w:val="28"/>
          <w:szCs w:val="28"/>
        </w:rPr>
        <w:t xml:space="preserve">̀ </w:t>
      </w:r>
      <w:proofErr w:type="spellStart"/>
      <w:r w:rsidRPr="00F2103C">
        <w:rPr>
          <w:sz w:val="28"/>
          <w:szCs w:val="28"/>
        </w:rPr>
        <w:t>các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ông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ba</w:t>
      </w:r>
      <w:proofErr w:type="spellEnd"/>
      <w:r w:rsidRPr="00F2103C">
        <w:rPr>
          <w:sz w:val="28"/>
          <w:szCs w:val="28"/>
        </w:rPr>
        <w:t xml:space="preserve">̀ có </w:t>
      </w:r>
      <w:proofErr w:type="spellStart"/>
      <w:r w:rsidRPr="00F2103C">
        <w:rPr>
          <w:sz w:val="28"/>
          <w:szCs w:val="28"/>
        </w:rPr>
        <w:t>tên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trong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điều</w:t>
      </w:r>
      <w:proofErr w:type="spellEnd"/>
      <w:r w:rsidRPr="00F2103C">
        <w:rPr>
          <w:sz w:val="28"/>
          <w:szCs w:val="28"/>
        </w:rPr>
        <w:t xml:space="preserve"> 1 </w:t>
      </w:r>
      <w:proofErr w:type="spellStart"/>
      <w:r w:rsidRPr="00F2103C">
        <w:rPr>
          <w:sz w:val="28"/>
          <w:szCs w:val="28"/>
        </w:rPr>
        <w:t>chịu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trách</w:t>
      </w:r>
      <w:proofErr w:type="spellEnd"/>
      <w:r w:rsidRPr="00F2103C">
        <w:rPr>
          <w:sz w:val="28"/>
          <w:szCs w:val="28"/>
        </w:rPr>
        <w:t xml:space="preserve"> </w:t>
      </w:r>
      <w:proofErr w:type="spellStart"/>
      <w:r w:rsidRPr="00F2103C">
        <w:rPr>
          <w:sz w:val="28"/>
          <w:szCs w:val="28"/>
        </w:rPr>
        <w:t>nhiệm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hành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quyết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này</w:t>
      </w:r>
      <w:proofErr w:type="spellEnd"/>
      <w:r>
        <w:rPr>
          <w:sz w:val="28"/>
          <w:szCs w:val="28"/>
        </w:rPr>
        <w:t>./.</w:t>
      </w:r>
    </w:p>
    <w:p w:rsidR="00DB00BD" w:rsidRPr="00F2103C" w:rsidRDefault="00DB00BD" w:rsidP="00DB00BD">
      <w:pPr>
        <w:rPr>
          <w:sz w:val="28"/>
          <w:szCs w:val="28"/>
        </w:rPr>
      </w:pPr>
      <w:proofErr w:type="spellStart"/>
      <w:r w:rsidRPr="00F2103C">
        <w:rPr>
          <w:b/>
          <w:i/>
          <w:sz w:val="28"/>
          <w:szCs w:val="28"/>
        </w:rPr>
        <w:t>Nơi</w:t>
      </w:r>
      <w:proofErr w:type="spellEnd"/>
      <w:r w:rsidRPr="00F2103C">
        <w:rPr>
          <w:b/>
          <w:i/>
          <w:sz w:val="28"/>
          <w:szCs w:val="28"/>
        </w:rPr>
        <w:t xml:space="preserve"> </w:t>
      </w:r>
      <w:proofErr w:type="spellStart"/>
      <w:r w:rsidRPr="00F2103C">
        <w:rPr>
          <w:b/>
          <w:i/>
          <w:sz w:val="28"/>
          <w:szCs w:val="28"/>
        </w:rPr>
        <w:t>nhận</w:t>
      </w:r>
      <w:proofErr w:type="spellEnd"/>
      <w:r w:rsidRPr="00F2103C">
        <w:rPr>
          <w:sz w:val="28"/>
          <w:szCs w:val="28"/>
        </w:rPr>
        <w:tab/>
      </w:r>
      <w:r w:rsidRPr="00F2103C">
        <w:rPr>
          <w:sz w:val="28"/>
          <w:szCs w:val="28"/>
        </w:rPr>
        <w:tab/>
      </w:r>
      <w:r w:rsidRPr="00F2103C">
        <w:rPr>
          <w:sz w:val="28"/>
          <w:szCs w:val="28"/>
        </w:rPr>
        <w:tab/>
      </w:r>
      <w:r w:rsidRPr="00F2103C">
        <w:rPr>
          <w:sz w:val="28"/>
          <w:szCs w:val="28"/>
        </w:rPr>
        <w:tab/>
      </w:r>
      <w:r w:rsidRPr="00F2103C">
        <w:rPr>
          <w:sz w:val="28"/>
          <w:szCs w:val="28"/>
        </w:rPr>
        <w:tab/>
      </w:r>
      <w:r w:rsidRPr="00F2103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2103C">
        <w:rPr>
          <w:b/>
          <w:sz w:val="28"/>
          <w:szCs w:val="28"/>
        </w:rPr>
        <w:t>HIỆU TRƯỞNG</w:t>
      </w:r>
      <w:r w:rsidRPr="00F2103C">
        <w:rPr>
          <w:sz w:val="28"/>
          <w:szCs w:val="28"/>
        </w:rPr>
        <w:t xml:space="preserve"> </w:t>
      </w:r>
    </w:p>
    <w:p w:rsidR="00DB00BD" w:rsidRPr="004830FE" w:rsidRDefault="00DB00BD" w:rsidP="00DB00BD">
      <w:pPr>
        <w:rPr>
          <w:sz w:val="26"/>
          <w:szCs w:val="26"/>
        </w:rPr>
      </w:pPr>
      <w:r w:rsidRPr="004830FE">
        <w:rPr>
          <w:sz w:val="26"/>
          <w:szCs w:val="26"/>
        </w:rPr>
        <w:t>-</w:t>
      </w:r>
      <w:proofErr w:type="spellStart"/>
      <w:r w:rsidRPr="004830FE">
        <w:rPr>
          <w:sz w:val="26"/>
          <w:szCs w:val="26"/>
        </w:rPr>
        <w:t>Như</w:t>
      </w:r>
      <w:proofErr w:type="spellEnd"/>
      <w:r w:rsidRPr="004830FE">
        <w:rPr>
          <w:sz w:val="26"/>
          <w:szCs w:val="26"/>
        </w:rPr>
        <w:t xml:space="preserve"> </w:t>
      </w:r>
      <w:proofErr w:type="spellStart"/>
      <w:r w:rsidRPr="004830FE">
        <w:rPr>
          <w:sz w:val="26"/>
          <w:szCs w:val="26"/>
        </w:rPr>
        <w:t>điều</w:t>
      </w:r>
      <w:proofErr w:type="spellEnd"/>
      <w:r w:rsidRPr="004830FE">
        <w:rPr>
          <w:sz w:val="26"/>
          <w:szCs w:val="26"/>
        </w:rPr>
        <w:t xml:space="preserve"> 4;</w:t>
      </w:r>
    </w:p>
    <w:p w:rsidR="00DB00BD" w:rsidRDefault="00DB00BD" w:rsidP="00DB00BD">
      <w:pPr>
        <w:rPr>
          <w:sz w:val="26"/>
          <w:szCs w:val="26"/>
        </w:rPr>
      </w:pPr>
      <w:r w:rsidRPr="004830FE">
        <w:rPr>
          <w:sz w:val="26"/>
          <w:szCs w:val="26"/>
        </w:rPr>
        <w:t>-</w:t>
      </w:r>
      <w:proofErr w:type="spellStart"/>
      <w:r w:rsidRPr="004830FE">
        <w:rPr>
          <w:sz w:val="26"/>
          <w:szCs w:val="26"/>
        </w:rPr>
        <w:t>Lưu</w:t>
      </w:r>
      <w:proofErr w:type="spellEnd"/>
      <w:r w:rsidRPr="004830FE">
        <w:rPr>
          <w:sz w:val="26"/>
          <w:szCs w:val="26"/>
        </w:rPr>
        <w:t>: VT, VP.</w:t>
      </w:r>
    </w:p>
    <w:p w:rsidR="00DB00BD" w:rsidRPr="00DB1151" w:rsidRDefault="00DB00BD" w:rsidP="00DB00BD">
      <w:pPr>
        <w:rPr>
          <w:sz w:val="26"/>
          <w:szCs w:val="26"/>
        </w:rPr>
      </w:pPr>
    </w:p>
    <w:p w:rsidR="00DB00BD" w:rsidRDefault="00DB00BD" w:rsidP="00DB0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HỘI ĐỒNG THI ĐUA KHEN THƯỞNG</w:t>
      </w:r>
    </w:p>
    <w:p w:rsidR="00DB00BD" w:rsidRDefault="00DB00BD" w:rsidP="00DB00BD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của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Phước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Vĩnh</w:t>
      </w:r>
      <w:proofErr w:type="spellEnd"/>
      <w:r>
        <w:rPr>
          <w:b/>
          <w:sz w:val="28"/>
          <w:szCs w:val="28"/>
        </w:rPr>
        <w:t xml:space="preserve"> An</w:t>
      </w:r>
    </w:p>
    <w:p w:rsidR="00DB00BD" w:rsidRDefault="00DB00BD" w:rsidP="00DB00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NĂM  HỌC</w:t>
      </w:r>
      <w:proofErr w:type="gramEnd"/>
      <w:r>
        <w:rPr>
          <w:b/>
          <w:sz w:val="28"/>
          <w:szCs w:val="28"/>
        </w:rPr>
        <w:t xml:space="preserve"> 2017-2018</w:t>
      </w:r>
    </w:p>
    <w:p w:rsidR="00DB00BD" w:rsidRDefault="00DB00BD" w:rsidP="00DB00BD">
      <w:pPr>
        <w:jc w:val="center"/>
        <w:rPr>
          <w:i/>
          <w:sz w:val="28"/>
          <w:szCs w:val="28"/>
        </w:rPr>
      </w:pPr>
      <w:r w:rsidRPr="004B3B81">
        <w:rPr>
          <w:i/>
          <w:sz w:val="28"/>
          <w:szCs w:val="28"/>
        </w:rPr>
        <w:t>(</w:t>
      </w:r>
      <w:proofErr w:type="spellStart"/>
      <w:r w:rsidRPr="004B3B81">
        <w:rPr>
          <w:i/>
          <w:sz w:val="28"/>
          <w:szCs w:val="28"/>
        </w:rPr>
        <w:t>Kèm</w:t>
      </w:r>
      <w:proofErr w:type="spellEnd"/>
      <w:r w:rsidRPr="004B3B81">
        <w:rPr>
          <w:i/>
          <w:sz w:val="28"/>
          <w:szCs w:val="28"/>
        </w:rPr>
        <w:t xml:space="preserve"> </w:t>
      </w:r>
      <w:proofErr w:type="spellStart"/>
      <w:proofErr w:type="gramStart"/>
      <w:r w:rsidRPr="004B3B81">
        <w:rPr>
          <w:i/>
          <w:sz w:val="28"/>
          <w:szCs w:val="28"/>
        </w:rPr>
        <w:t>theo</w:t>
      </w:r>
      <w:proofErr w:type="spellEnd"/>
      <w:proofErr w:type="gramEnd"/>
      <w:r w:rsidRPr="004B3B81">
        <w:rPr>
          <w:i/>
          <w:sz w:val="28"/>
          <w:szCs w:val="28"/>
        </w:rPr>
        <w:t xml:space="preserve"> </w:t>
      </w:r>
      <w:proofErr w:type="spellStart"/>
      <w:r w:rsidRPr="004B3B81">
        <w:rPr>
          <w:i/>
          <w:sz w:val="28"/>
          <w:szCs w:val="28"/>
        </w:rPr>
        <w:t>Quyết</w:t>
      </w:r>
      <w:proofErr w:type="spellEnd"/>
      <w:r w:rsidRPr="004B3B81">
        <w:rPr>
          <w:i/>
          <w:sz w:val="28"/>
          <w:szCs w:val="28"/>
        </w:rPr>
        <w:t xml:space="preserve"> </w:t>
      </w:r>
      <w:proofErr w:type="spellStart"/>
      <w:r w:rsidRPr="004B3B81">
        <w:rPr>
          <w:i/>
          <w:sz w:val="28"/>
          <w:szCs w:val="28"/>
        </w:rPr>
        <w:t>định</w:t>
      </w:r>
      <w:proofErr w:type="spellEnd"/>
      <w:r w:rsidRPr="004B3B81">
        <w:rPr>
          <w:i/>
          <w:sz w:val="28"/>
          <w:szCs w:val="28"/>
        </w:rPr>
        <w:t xml:space="preserve"> </w:t>
      </w:r>
      <w:proofErr w:type="spellStart"/>
      <w:r w:rsidRPr="004B3B81">
        <w:rPr>
          <w:i/>
          <w:sz w:val="28"/>
          <w:szCs w:val="28"/>
        </w:rPr>
        <w:t>số</w:t>
      </w:r>
      <w:proofErr w:type="spellEnd"/>
      <w:r w:rsidRPr="004B3B81">
        <w:rPr>
          <w:i/>
          <w:sz w:val="28"/>
          <w:szCs w:val="28"/>
        </w:rPr>
        <w:t xml:space="preserve">:      /QĐ-MNPVA </w:t>
      </w:r>
      <w:proofErr w:type="spellStart"/>
      <w:r w:rsidRPr="004B3B81">
        <w:rPr>
          <w:i/>
          <w:sz w:val="28"/>
          <w:szCs w:val="28"/>
        </w:rPr>
        <w:t>ngày</w:t>
      </w:r>
      <w:proofErr w:type="spellEnd"/>
      <w:r w:rsidRPr="004B3B81">
        <w:rPr>
          <w:i/>
          <w:sz w:val="28"/>
          <w:szCs w:val="28"/>
        </w:rPr>
        <w:t xml:space="preserve">   </w:t>
      </w:r>
      <w:proofErr w:type="spellStart"/>
      <w:r w:rsidRPr="004B3B81">
        <w:rPr>
          <w:i/>
          <w:sz w:val="28"/>
          <w:szCs w:val="28"/>
        </w:rPr>
        <w:t>tháng</w:t>
      </w:r>
      <w:proofErr w:type="spellEnd"/>
      <w:r w:rsidRPr="004B3B81"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2017</w:t>
      </w:r>
      <w:r w:rsidRPr="004B3B81">
        <w:rPr>
          <w:i/>
          <w:sz w:val="28"/>
          <w:szCs w:val="28"/>
        </w:rPr>
        <w:t>)</w:t>
      </w:r>
    </w:p>
    <w:p w:rsidR="00DB00BD" w:rsidRPr="004B3B81" w:rsidRDefault="00DB00BD" w:rsidP="00DB00BD">
      <w:pPr>
        <w:rPr>
          <w:i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977"/>
      </w:tblGrid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C2B3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C2B3C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551" w:type="dxa"/>
          </w:tcPr>
          <w:p w:rsidR="00DB00BD" w:rsidRPr="00DC2B3C" w:rsidRDefault="00DB00BD" w:rsidP="004A743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C2B3C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977" w:type="dxa"/>
          </w:tcPr>
          <w:p w:rsidR="00DB00BD" w:rsidRDefault="00DB00BD" w:rsidP="004A743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C2B3C">
              <w:rPr>
                <w:b/>
                <w:sz w:val="28"/>
                <w:szCs w:val="28"/>
              </w:rPr>
              <w:t>NHIỆM VỤ</w:t>
            </w:r>
          </w:p>
          <w:p w:rsidR="00DB00BD" w:rsidRPr="00DC2B3C" w:rsidRDefault="00DB00BD" w:rsidP="004A7434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 w:rsidRPr="00DC2B3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00BD" w:rsidRPr="00DC2B3C" w:rsidRDefault="00DB00BD" w:rsidP="004A7434">
            <w:pPr>
              <w:spacing w:before="240" w:after="240"/>
              <w:ind w:left="57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Hiệu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Chủ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tịch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Hội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đồng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thi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đua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khen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thưởng</w:t>
            </w:r>
            <w:proofErr w:type="spellEnd"/>
            <w:r w:rsidRPr="00DC2B3C">
              <w:rPr>
                <w:sz w:val="28"/>
                <w:szCs w:val="28"/>
              </w:rPr>
              <w:t>.</w:t>
            </w:r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 w:rsidRPr="00DC2B3C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Chủ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tịch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Công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Phó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chủ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tịch</w:t>
            </w:r>
            <w:proofErr w:type="spellEnd"/>
            <w:r w:rsidRPr="00DC2B3C">
              <w:rPr>
                <w:sz w:val="28"/>
                <w:szCs w:val="28"/>
              </w:rPr>
              <w:t xml:space="preserve"> GĐTĐ</w:t>
            </w:r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 w:rsidRPr="00DC2B3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Rí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ab/>
            </w:r>
            <w:r w:rsidRPr="00DC2B3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Ủy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 w:rsidRPr="00DC2B3C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Ủy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Ủy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Sương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chồi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Ủy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240" w:line="240" w:lineRule="auto"/>
              <w:ind w:left="5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DC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 w:after="240"/>
              <w:ind w:left="57" w:right="113"/>
              <w:jc w:val="center"/>
              <w:rPr>
                <w:sz w:val="28"/>
                <w:szCs w:val="28"/>
              </w:rPr>
            </w:pPr>
            <w:proofErr w:type="spellStart"/>
            <w:r w:rsidRPr="00DC2B3C">
              <w:rPr>
                <w:sz w:val="28"/>
                <w:szCs w:val="28"/>
              </w:rPr>
              <w:t>Ủy</w:t>
            </w:r>
            <w:proofErr w:type="spellEnd"/>
            <w:r w:rsidRPr="00DC2B3C">
              <w:rPr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DB00BD" w:rsidRPr="00DC2B3C" w:rsidTr="004A7434">
        <w:tc>
          <w:tcPr>
            <w:tcW w:w="817" w:type="dxa"/>
          </w:tcPr>
          <w:p w:rsidR="00DB00BD" w:rsidRPr="00DC2B3C" w:rsidRDefault="00DB00BD" w:rsidP="004A7434">
            <w:pPr>
              <w:spacing w:before="240"/>
              <w:ind w:left="57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B00BD" w:rsidRPr="00DC2B3C" w:rsidRDefault="00DB00BD" w:rsidP="004A7434">
            <w:pPr>
              <w:pStyle w:val="ListParagraph"/>
              <w:spacing w:before="240" w:after="120" w:line="240" w:lineRule="auto"/>
              <w:ind w:left="57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2B3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DC2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b/>
                <w:sz w:val="28"/>
                <w:szCs w:val="28"/>
              </w:rPr>
              <w:t>cộ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07</w:t>
            </w:r>
            <w:r w:rsidRPr="00DC2B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2B3C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2551" w:type="dxa"/>
          </w:tcPr>
          <w:p w:rsidR="00DB00BD" w:rsidRPr="00DC2B3C" w:rsidRDefault="00DB00BD" w:rsidP="004A7434">
            <w:pPr>
              <w:pStyle w:val="ListParagraph"/>
              <w:spacing w:before="240" w:after="120" w:line="240" w:lineRule="auto"/>
              <w:ind w:left="57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00BD" w:rsidRPr="00DC2B3C" w:rsidRDefault="00DB00BD" w:rsidP="004A7434">
            <w:pPr>
              <w:spacing w:before="240"/>
              <w:ind w:left="57" w:right="113"/>
              <w:jc w:val="center"/>
              <w:rPr>
                <w:sz w:val="28"/>
                <w:szCs w:val="28"/>
              </w:rPr>
            </w:pPr>
          </w:p>
        </w:tc>
      </w:tr>
    </w:tbl>
    <w:p w:rsidR="00DB00BD" w:rsidRDefault="00DB00BD" w:rsidP="00DB00BD">
      <w:pPr>
        <w:spacing w:before="240"/>
        <w:rPr>
          <w:b/>
          <w:sz w:val="28"/>
          <w:szCs w:val="28"/>
        </w:rPr>
      </w:pPr>
    </w:p>
    <w:p w:rsidR="00DB00BD" w:rsidRDefault="00DB00BD" w:rsidP="00DB00BD">
      <w:pPr>
        <w:spacing w:before="240"/>
        <w:rPr>
          <w:b/>
          <w:sz w:val="28"/>
          <w:szCs w:val="28"/>
        </w:rPr>
      </w:pPr>
    </w:p>
    <w:p w:rsidR="00DB00BD" w:rsidRDefault="00DB00BD" w:rsidP="00DB00BD">
      <w:pPr>
        <w:spacing w:before="240"/>
        <w:rPr>
          <w:b/>
          <w:sz w:val="28"/>
          <w:szCs w:val="28"/>
        </w:rPr>
      </w:pPr>
    </w:p>
    <w:p w:rsidR="00DB00BD" w:rsidRDefault="00DB00BD" w:rsidP="00DB00BD"/>
    <w:p w:rsidR="00512E87" w:rsidRDefault="00512E87"/>
    <w:sectPr w:rsidR="00512E87" w:rsidSect="00055FFD">
      <w:footerReference w:type="even" r:id="rId5"/>
      <w:foot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77" w:rsidRDefault="00DB00BD" w:rsidP="00992D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577" w:rsidRDefault="00DB00BD" w:rsidP="00992D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77" w:rsidRDefault="00DB00BD" w:rsidP="00992D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2577" w:rsidRDefault="00DB00BD" w:rsidP="00992D1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BD"/>
    <w:rsid w:val="00512E87"/>
    <w:rsid w:val="00D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B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00BD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00B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rsid w:val="00DB0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00BD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B00BD"/>
  </w:style>
  <w:style w:type="paragraph" w:styleId="ListParagraph">
    <w:name w:val="List Paragraph"/>
    <w:basedOn w:val="Normal"/>
    <w:uiPriority w:val="34"/>
    <w:qFormat/>
    <w:rsid w:val="00DB0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B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B00BD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B00B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rsid w:val="00DB0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00BD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B00BD"/>
  </w:style>
  <w:style w:type="paragraph" w:styleId="ListParagraph">
    <w:name w:val="List Paragraph"/>
    <w:basedOn w:val="Normal"/>
    <w:uiPriority w:val="34"/>
    <w:qFormat/>
    <w:rsid w:val="00DB0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2017-12-01T07:38:00Z</dcterms:created>
  <dcterms:modified xsi:type="dcterms:W3CDTF">2017-12-01T07:39:00Z</dcterms:modified>
</cp:coreProperties>
</file>